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E11F0A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April 9</w:t>
      </w:r>
      <w:r w:rsidR="005F2384">
        <w:rPr>
          <w:b/>
          <w:sz w:val="23"/>
          <w:szCs w:val="23"/>
        </w:rPr>
        <w:t>, 2015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E11F0A">
        <w:rPr>
          <w:rFonts w:ascii="Georgia" w:hAnsi="Georgia"/>
          <w:sz w:val="23"/>
          <w:szCs w:val="23"/>
        </w:rPr>
        <w:t>April 9</w:t>
      </w:r>
      <w:r w:rsidR="00020AAC">
        <w:rPr>
          <w:rFonts w:ascii="Georgia" w:hAnsi="Georgia"/>
          <w:sz w:val="23"/>
          <w:szCs w:val="23"/>
        </w:rPr>
        <w:t>,</w:t>
      </w:r>
      <w:r w:rsidR="005F2384">
        <w:rPr>
          <w:rFonts w:ascii="Georgia" w:hAnsi="Georgia"/>
          <w:sz w:val="23"/>
          <w:szCs w:val="23"/>
        </w:rPr>
        <w:t xml:space="preserve"> 2015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F71F4E" w:rsidRPr="00E45C12">
        <w:rPr>
          <w:rFonts w:ascii="Georgia" w:hAnsi="Georgia"/>
          <w:sz w:val="23"/>
          <w:szCs w:val="23"/>
        </w:rPr>
        <w:t>6:</w:t>
      </w:r>
      <w:r w:rsidR="00E11F0A">
        <w:rPr>
          <w:rFonts w:ascii="Georgia" w:hAnsi="Georgia"/>
          <w:sz w:val="23"/>
          <w:szCs w:val="23"/>
        </w:rPr>
        <w:t>1</w:t>
      </w:r>
      <w:r w:rsidR="00020AAC">
        <w:rPr>
          <w:rFonts w:ascii="Georgia" w:hAnsi="Georgia"/>
          <w:sz w:val="23"/>
          <w:szCs w:val="23"/>
        </w:rPr>
        <w:t>0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2A388E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2A388E" w:rsidRPr="002A388E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671ADD" w:rsidRPr="00E45C12">
        <w:rPr>
          <w:rFonts w:ascii="Georgia" w:hAnsi="Georgia"/>
          <w:sz w:val="23"/>
          <w:szCs w:val="23"/>
        </w:rPr>
        <w:t>,</w:t>
      </w:r>
      <w:r w:rsidR="00416489" w:rsidRPr="00E45C12">
        <w:rPr>
          <w:rFonts w:ascii="Georgia" w:hAnsi="Georgia"/>
          <w:sz w:val="23"/>
          <w:szCs w:val="23"/>
        </w:rPr>
        <w:t xml:space="preserve"> </w:t>
      </w:r>
      <w:r w:rsidR="00E11F0A">
        <w:rPr>
          <w:rFonts w:ascii="Georgia" w:hAnsi="Georgia"/>
          <w:sz w:val="23"/>
          <w:szCs w:val="23"/>
        </w:rPr>
        <w:t xml:space="preserve">and </w:t>
      </w:r>
      <w:r w:rsidR="001305EC" w:rsidRPr="001305EC">
        <w:rPr>
          <w:rFonts w:ascii="Georgia" w:hAnsi="Georgia"/>
          <w:sz w:val="23"/>
          <w:szCs w:val="23"/>
        </w:rPr>
        <w:t>Mr. Moore</w:t>
      </w:r>
      <w:r w:rsidR="00E11F0A">
        <w:rPr>
          <w:rFonts w:ascii="Georgia" w:hAnsi="Georgia"/>
          <w:sz w:val="23"/>
          <w:szCs w:val="23"/>
        </w:rPr>
        <w:t xml:space="preserve">.  Absent: </w:t>
      </w:r>
      <w:r w:rsidR="00E11F0A" w:rsidRPr="00E11F0A">
        <w:rPr>
          <w:rFonts w:ascii="Georgia" w:hAnsi="Georgia"/>
          <w:sz w:val="23"/>
          <w:szCs w:val="23"/>
        </w:rPr>
        <w:t xml:space="preserve">Mrs. </w:t>
      </w:r>
      <w:proofErr w:type="spellStart"/>
      <w:r w:rsidR="00E11F0A" w:rsidRPr="00E11F0A">
        <w:rPr>
          <w:rFonts w:ascii="Georgia" w:hAnsi="Georgia"/>
          <w:sz w:val="23"/>
          <w:szCs w:val="23"/>
        </w:rPr>
        <w:t>Frickey</w:t>
      </w:r>
      <w:proofErr w:type="spellEnd"/>
      <w:r w:rsidR="001305EC" w:rsidRPr="001305EC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proofErr w:type="spellStart"/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proofErr w:type="spellEnd"/>
      <w:r w:rsidR="001305EC">
        <w:rPr>
          <w:rFonts w:ascii="Georgia" w:hAnsi="Georgia"/>
          <w:sz w:val="23"/>
          <w:szCs w:val="23"/>
        </w:rPr>
        <w:t>.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1305EC" w:rsidRDefault="001305EC" w:rsidP="001305EC">
      <w:pPr>
        <w:rPr>
          <w:rFonts w:ascii="Georgia" w:hAnsi="Georgia"/>
          <w:sz w:val="23"/>
          <w:szCs w:val="23"/>
        </w:rPr>
      </w:pPr>
      <w:r w:rsidRPr="001305EC">
        <w:rPr>
          <w:rFonts w:ascii="Georgia" w:hAnsi="Georgia"/>
          <w:sz w:val="23"/>
          <w:szCs w:val="23"/>
        </w:rPr>
        <w:t xml:space="preserve">Moved by Mr. </w:t>
      </w:r>
      <w:r>
        <w:rPr>
          <w:rFonts w:ascii="Georgia" w:hAnsi="Georgia"/>
          <w:sz w:val="23"/>
          <w:szCs w:val="23"/>
        </w:rPr>
        <w:t>Guidry</w:t>
      </w:r>
      <w:r w:rsidRPr="001305EC">
        <w:rPr>
          <w:rFonts w:ascii="Georgia" w:hAnsi="Georgia"/>
          <w:sz w:val="23"/>
          <w:szCs w:val="23"/>
        </w:rPr>
        <w:t xml:space="preserve"> and seconded by Mr. </w:t>
      </w:r>
      <w:r w:rsidR="00E11F0A">
        <w:rPr>
          <w:rFonts w:ascii="Georgia" w:hAnsi="Georgia"/>
          <w:sz w:val="23"/>
          <w:szCs w:val="23"/>
        </w:rPr>
        <w:t>Moore</w:t>
      </w:r>
      <w:r w:rsidRPr="001305EC">
        <w:rPr>
          <w:rFonts w:ascii="Georgia" w:hAnsi="Georgia"/>
          <w:sz w:val="23"/>
          <w:szCs w:val="23"/>
        </w:rPr>
        <w:t xml:space="preserve"> and unanimously agreed to approve the minutes of the</w:t>
      </w:r>
      <w:r w:rsidR="00020AAC">
        <w:rPr>
          <w:rFonts w:ascii="Georgia" w:hAnsi="Georgia"/>
          <w:sz w:val="23"/>
          <w:szCs w:val="23"/>
        </w:rPr>
        <w:t xml:space="preserve"> </w:t>
      </w:r>
      <w:r w:rsidR="00E11F0A">
        <w:rPr>
          <w:rFonts w:ascii="Georgia" w:hAnsi="Georgia"/>
          <w:sz w:val="23"/>
          <w:szCs w:val="23"/>
        </w:rPr>
        <w:t>March 19</w:t>
      </w:r>
      <w:r>
        <w:rPr>
          <w:rFonts w:ascii="Georgia" w:hAnsi="Georgia"/>
          <w:sz w:val="23"/>
          <w:szCs w:val="23"/>
        </w:rPr>
        <w:t>, 2015</w:t>
      </w:r>
      <w:r w:rsidRPr="001305EC">
        <w:rPr>
          <w:rFonts w:ascii="Georgia" w:hAnsi="Georgia"/>
          <w:sz w:val="23"/>
          <w:szCs w:val="23"/>
        </w:rPr>
        <w:t xml:space="preserve"> </w:t>
      </w:r>
      <w:r w:rsidR="00E11F0A">
        <w:rPr>
          <w:rFonts w:ascii="Georgia" w:hAnsi="Georgia"/>
          <w:sz w:val="23"/>
          <w:szCs w:val="23"/>
        </w:rPr>
        <w:t xml:space="preserve">Finance </w:t>
      </w:r>
      <w:r w:rsidRPr="001305EC">
        <w:rPr>
          <w:rFonts w:ascii="Georgia" w:hAnsi="Georgia"/>
          <w:sz w:val="23"/>
          <w:szCs w:val="23"/>
        </w:rPr>
        <w:t>Meeting.</w:t>
      </w:r>
    </w:p>
    <w:p w:rsidR="00E11F0A" w:rsidRPr="001305EC" w:rsidRDefault="00E11F0A" w:rsidP="001305EC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Moved by Mr. Guidry and seconded by Mr. Moore and unanimously agreed to approve the minutes of the March 19, 2015 Meeting.</w:t>
      </w:r>
    </w:p>
    <w:p w:rsidR="00E11F0A" w:rsidRDefault="00E11F0A" w:rsidP="001305EC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Mr. Kerner made a public announcement that </w:t>
      </w:r>
      <w:r w:rsidRPr="00E11F0A">
        <w:rPr>
          <w:rFonts w:ascii="Georgia" w:hAnsi="Georgia"/>
          <w:sz w:val="23"/>
          <w:szCs w:val="23"/>
        </w:rPr>
        <w:t xml:space="preserve">a public </w:t>
      </w:r>
      <w:r>
        <w:rPr>
          <w:rFonts w:ascii="Georgia" w:hAnsi="Georgia"/>
          <w:sz w:val="23"/>
          <w:szCs w:val="23"/>
        </w:rPr>
        <w:t xml:space="preserve">hearing will be held on May 21, </w:t>
      </w:r>
      <w:proofErr w:type="gramStart"/>
      <w:r>
        <w:rPr>
          <w:rFonts w:ascii="Georgia" w:hAnsi="Georgia"/>
          <w:sz w:val="23"/>
          <w:szCs w:val="23"/>
        </w:rPr>
        <w:t>2015</w:t>
      </w:r>
      <w:r w:rsidRPr="00E11F0A">
        <w:rPr>
          <w:rFonts w:ascii="Georgia" w:hAnsi="Georgia"/>
          <w:sz w:val="23"/>
          <w:szCs w:val="23"/>
        </w:rPr>
        <w:t xml:space="preserve">  at</w:t>
      </w:r>
      <w:proofErr w:type="gramEnd"/>
      <w:r w:rsidRPr="00E11F0A">
        <w:rPr>
          <w:rFonts w:ascii="Georgia" w:hAnsi="Georgia"/>
          <w:sz w:val="23"/>
          <w:szCs w:val="23"/>
        </w:rPr>
        <w:t xml:space="preserve"> 5:00pm to discuss the levy of the 2015 ad valorem tax.</w:t>
      </w:r>
    </w:p>
    <w:p w:rsidR="00020AAC" w:rsidRDefault="001305EC" w:rsidP="001305EC">
      <w:pPr>
        <w:rPr>
          <w:rFonts w:ascii="Georgia" w:hAnsi="Georgia"/>
          <w:sz w:val="23"/>
          <w:szCs w:val="23"/>
        </w:rPr>
      </w:pPr>
      <w:r w:rsidRPr="001305EC">
        <w:rPr>
          <w:rFonts w:ascii="Georgia" w:hAnsi="Georgia"/>
          <w:sz w:val="23"/>
          <w:szCs w:val="23"/>
        </w:rPr>
        <w:t xml:space="preserve">Moved by Mr. </w:t>
      </w:r>
      <w:r w:rsidR="00020AAC">
        <w:rPr>
          <w:rFonts w:ascii="Georgia" w:hAnsi="Georgia"/>
          <w:sz w:val="23"/>
          <w:szCs w:val="23"/>
        </w:rPr>
        <w:t>Guidry</w:t>
      </w:r>
      <w:r w:rsidRPr="001305EC">
        <w:rPr>
          <w:rFonts w:ascii="Georgia" w:hAnsi="Georgia"/>
          <w:sz w:val="23"/>
          <w:szCs w:val="23"/>
        </w:rPr>
        <w:t xml:space="preserve"> and seconded by Mr. </w:t>
      </w:r>
      <w:r w:rsidR="00020AAC">
        <w:rPr>
          <w:rFonts w:ascii="Georgia" w:hAnsi="Georgia"/>
          <w:sz w:val="23"/>
          <w:szCs w:val="23"/>
        </w:rPr>
        <w:t>Moore</w:t>
      </w:r>
      <w:r w:rsidRPr="001305EC">
        <w:rPr>
          <w:rFonts w:ascii="Georgia" w:hAnsi="Georgia"/>
          <w:sz w:val="23"/>
          <w:szCs w:val="23"/>
        </w:rPr>
        <w:t xml:space="preserve"> and unanimously adopted by a vote of Commissioners in attendance to adopt Resolution 2</w:t>
      </w:r>
      <w:r>
        <w:rPr>
          <w:rFonts w:ascii="Georgia" w:hAnsi="Georgia"/>
          <w:sz w:val="23"/>
          <w:szCs w:val="23"/>
        </w:rPr>
        <w:t>2</w:t>
      </w:r>
      <w:r w:rsidR="00E11F0A">
        <w:rPr>
          <w:rFonts w:ascii="Georgia" w:hAnsi="Georgia"/>
          <w:sz w:val="23"/>
          <w:szCs w:val="23"/>
        </w:rPr>
        <w:t>6</w:t>
      </w:r>
      <w:r w:rsidRPr="001305EC">
        <w:rPr>
          <w:rFonts w:ascii="Georgia" w:hAnsi="Georgia"/>
          <w:sz w:val="23"/>
          <w:szCs w:val="23"/>
        </w:rPr>
        <w:t>, approving the Lafitte Area Independent Levee District to</w:t>
      </w:r>
      <w:r w:rsidR="00E11F0A" w:rsidRPr="00E11F0A">
        <w:rPr>
          <w:rFonts w:ascii="Georgia" w:hAnsi="Georgia"/>
          <w:sz w:val="23"/>
          <w:szCs w:val="23"/>
        </w:rPr>
        <w:t xml:space="preserve"> post the Notice of Public meeting for the  May 21, 2014 Meeting.  The meeting will be held at 5:00 p.m. in the council chambers and the board will discuss the levy of the 2015 ad valorem tax</w:t>
      </w:r>
      <w:r w:rsidR="00E11F0A">
        <w:rPr>
          <w:rFonts w:ascii="Georgia" w:hAnsi="Georgia"/>
          <w:sz w:val="23"/>
          <w:szCs w:val="23"/>
        </w:rPr>
        <w:t>.</w:t>
      </w:r>
    </w:p>
    <w:p w:rsidR="00E11F0A" w:rsidRDefault="00E11F0A" w:rsidP="001305EC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Moved by Mr. Guidry and seconded by Mr. Moore and unanimously adopted by a vote of Commissioners in attendance to adopt Resolution 226, approving the Lafitte Area Independent Levee District to</w:t>
      </w:r>
      <w:r w:rsidRPr="00E11F0A">
        <w:t xml:space="preserve"> </w:t>
      </w:r>
      <w:r w:rsidRPr="00E11F0A">
        <w:rPr>
          <w:rFonts w:ascii="Georgia" w:hAnsi="Georgia"/>
          <w:sz w:val="23"/>
          <w:szCs w:val="23"/>
        </w:rPr>
        <w:t xml:space="preserve">approve the payment for </w:t>
      </w:r>
      <w:proofErr w:type="spellStart"/>
      <w:r w:rsidRPr="00E11F0A">
        <w:rPr>
          <w:rFonts w:ascii="Georgia" w:hAnsi="Georgia"/>
          <w:sz w:val="23"/>
          <w:szCs w:val="23"/>
        </w:rPr>
        <w:t>CB&amp;I</w:t>
      </w:r>
      <w:proofErr w:type="spellEnd"/>
      <w:r w:rsidRPr="00E11F0A">
        <w:rPr>
          <w:rFonts w:ascii="Georgia" w:hAnsi="Georgia"/>
          <w:sz w:val="23"/>
          <w:szCs w:val="23"/>
        </w:rPr>
        <w:t xml:space="preserve"> in the amount of $24,264.25 for the solicitation of bids for emergency services during emergencies.</w:t>
      </w:r>
    </w:p>
    <w:p w:rsidR="00020AAC" w:rsidRDefault="00020AAC" w:rsidP="00E11F0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Mr. </w:t>
      </w:r>
      <w:r w:rsidR="00E11F0A">
        <w:rPr>
          <w:rFonts w:ascii="Georgia" w:hAnsi="Georgia"/>
          <w:sz w:val="23"/>
          <w:szCs w:val="23"/>
        </w:rPr>
        <w:t xml:space="preserve">David Dodgen, of </w:t>
      </w:r>
      <w:proofErr w:type="spellStart"/>
      <w:r w:rsidR="00E11F0A">
        <w:rPr>
          <w:rFonts w:ascii="Georgia" w:hAnsi="Georgia"/>
          <w:sz w:val="23"/>
          <w:szCs w:val="23"/>
        </w:rPr>
        <w:t>BCG</w:t>
      </w:r>
      <w:proofErr w:type="spellEnd"/>
      <w:r w:rsidR="00E11F0A">
        <w:rPr>
          <w:rFonts w:ascii="Georgia" w:hAnsi="Georgia"/>
          <w:sz w:val="23"/>
          <w:szCs w:val="23"/>
        </w:rPr>
        <w:t xml:space="preserve"> Engineers, gave an update on Fisher School Basin Phase I.  Currently the contractor is to parcel 41 with sheet pile and parcel 58 with excavating.  </w:t>
      </w:r>
    </w:p>
    <w:p w:rsidR="00FC1B23" w:rsidRDefault="00020AAC" w:rsidP="00020AAC">
      <w:pPr>
        <w:rPr>
          <w:rFonts w:ascii="Georgia" w:hAnsi="Georgia"/>
          <w:sz w:val="23"/>
          <w:szCs w:val="23"/>
        </w:rPr>
      </w:pPr>
      <w:r w:rsidRPr="00020AAC">
        <w:rPr>
          <w:rFonts w:ascii="Georgia" w:hAnsi="Georgia"/>
          <w:sz w:val="23"/>
          <w:szCs w:val="23"/>
        </w:rPr>
        <w:t>T</w:t>
      </w:r>
      <w:r w:rsidR="00FC1B23" w:rsidRPr="00020AAC">
        <w:rPr>
          <w:rFonts w:ascii="Georgia" w:hAnsi="Georgia"/>
          <w:sz w:val="23"/>
          <w:szCs w:val="23"/>
        </w:rPr>
        <w:t>here being no further business on joint motion by Mr</w:t>
      </w:r>
      <w:r w:rsidR="00D52A1D" w:rsidRPr="00020AAC">
        <w:rPr>
          <w:rFonts w:ascii="Georgia" w:hAnsi="Georgia"/>
          <w:sz w:val="23"/>
          <w:szCs w:val="23"/>
        </w:rPr>
        <w:t xml:space="preserve">. </w:t>
      </w:r>
      <w:proofErr w:type="spellStart"/>
      <w:r>
        <w:rPr>
          <w:rFonts w:ascii="Georgia" w:hAnsi="Georgia"/>
          <w:sz w:val="23"/>
          <w:szCs w:val="23"/>
        </w:rPr>
        <w:t>Reynon</w:t>
      </w:r>
      <w:proofErr w:type="spellEnd"/>
      <w:r w:rsidR="00FC1B23" w:rsidRPr="00020AAC">
        <w:rPr>
          <w:rFonts w:ascii="Georgia" w:hAnsi="Georgia"/>
          <w:sz w:val="23"/>
          <w:szCs w:val="23"/>
        </w:rPr>
        <w:t xml:space="preserve"> and seconded by </w:t>
      </w:r>
      <w:r w:rsidR="008E2B91" w:rsidRPr="00020AAC">
        <w:rPr>
          <w:rFonts w:ascii="Georgia" w:hAnsi="Georgia"/>
          <w:sz w:val="23"/>
          <w:szCs w:val="23"/>
        </w:rPr>
        <w:t xml:space="preserve">Mr. </w:t>
      </w:r>
      <w:r>
        <w:rPr>
          <w:rFonts w:ascii="Georgia" w:hAnsi="Georgia"/>
          <w:sz w:val="23"/>
          <w:szCs w:val="23"/>
        </w:rPr>
        <w:t>Guidry</w:t>
      </w:r>
      <w:r w:rsidR="005F2384" w:rsidRPr="00020AAC">
        <w:rPr>
          <w:rFonts w:ascii="Georgia" w:hAnsi="Georgia"/>
          <w:sz w:val="23"/>
          <w:szCs w:val="23"/>
        </w:rPr>
        <w:t xml:space="preserve"> </w:t>
      </w:r>
      <w:r w:rsidR="00FC1B23" w:rsidRPr="00020AAC">
        <w:rPr>
          <w:rFonts w:ascii="Georgia" w:hAnsi="Georgia"/>
          <w:sz w:val="23"/>
          <w:szCs w:val="23"/>
        </w:rPr>
        <w:t xml:space="preserve">the meeting was adjourned at </w:t>
      </w:r>
      <w:r w:rsidR="00E45C12" w:rsidRPr="00020AAC">
        <w:rPr>
          <w:rFonts w:ascii="Georgia" w:hAnsi="Georgia"/>
          <w:sz w:val="23"/>
          <w:szCs w:val="23"/>
        </w:rPr>
        <w:t>6:</w:t>
      </w:r>
      <w:r w:rsidR="00E11F0A">
        <w:rPr>
          <w:rFonts w:ascii="Georgia" w:hAnsi="Georgia"/>
          <w:sz w:val="23"/>
          <w:szCs w:val="23"/>
        </w:rPr>
        <w:t>51</w:t>
      </w:r>
      <w:bookmarkStart w:id="0" w:name="_GoBack"/>
      <w:bookmarkEnd w:id="0"/>
      <w:r w:rsidR="00FC1B23" w:rsidRPr="00020AAC">
        <w:rPr>
          <w:rFonts w:ascii="Georgia" w:hAnsi="Georgia"/>
          <w:sz w:val="23"/>
          <w:szCs w:val="23"/>
        </w:rPr>
        <w:t xml:space="preserve"> p.m.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_________________________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Timothy P. Kerner, President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_________________________</w:t>
      </w:r>
    </w:p>
    <w:p w:rsidR="00E11F0A" w:rsidRPr="00020AAC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 xml:space="preserve">Dena </w:t>
      </w:r>
      <w:proofErr w:type="spellStart"/>
      <w:r w:rsidRPr="00E11F0A">
        <w:rPr>
          <w:rFonts w:ascii="Georgia" w:hAnsi="Georgia"/>
          <w:sz w:val="23"/>
          <w:szCs w:val="23"/>
        </w:rPr>
        <w:t>Frickey</w:t>
      </w:r>
      <w:proofErr w:type="spellEnd"/>
      <w:r w:rsidRPr="00E11F0A">
        <w:rPr>
          <w:rFonts w:ascii="Georgia" w:hAnsi="Georgia"/>
          <w:sz w:val="23"/>
          <w:szCs w:val="23"/>
        </w:rPr>
        <w:t>, Secretary</w:t>
      </w:r>
    </w:p>
    <w:sectPr w:rsidR="00E11F0A" w:rsidRPr="00020AAC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60B4"/>
    <w:multiLevelType w:val="hybridMultilevel"/>
    <w:tmpl w:val="4976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20AAC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305EC"/>
    <w:rsid w:val="001A2C40"/>
    <w:rsid w:val="002103A2"/>
    <w:rsid w:val="00253A9C"/>
    <w:rsid w:val="00283F46"/>
    <w:rsid w:val="002A388E"/>
    <w:rsid w:val="002B0A15"/>
    <w:rsid w:val="002C6CF5"/>
    <w:rsid w:val="003F274B"/>
    <w:rsid w:val="00413E2C"/>
    <w:rsid w:val="00416489"/>
    <w:rsid w:val="004166E7"/>
    <w:rsid w:val="0042183F"/>
    <w:rsid w:val="00475C2D"/>
    <w:rsid w:val="00480440"/>
    <w:rsid w:val="004918CF"/>
    <w:rsid w:val="004B3A48"/>
    <w:rsid w:val="004C31E2"/>
    <w:rsid w:val="004D2E2D"/>
    <w:rsid w:val="004F2788"/>
    <w:rsid w:val="00542E79"/>
    <w:rsid w:val="00581A28"/>
    <w:rsid w:val="005A3A75"/>
    <w:rsid w:val="005B57FE"/>
    <w:rsid w:val="005F2384"/>
    <w:rsid w:val="005F66DC"/>
    <w:rsid w:val="0062299E"/>
    <w:rsid w:val="00671ADD"/>
    <w:rsid w:val="006B19EA"/>
    <w:rsid w:val="006F6507"/>
    <w:rsid w:val="007861FE"/>
    <w:rsid w:val="00814498"/>
    <w:rsid w:val="00820D9F"/>
    <w:rsid w:val="008567E6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05056"/>
    <w:rsid w:val="00B432B4"/>
    <w:rsid w:val="00B61725"/>
    <w:rsid w:val="00BB400F"/>
    <w:rsid w:val="00BE1924"/>
    <w:rsid w:val="00C164A6"/>
    <w:rsid w:val="00C24A67"/>
    <w:rsid w:val="00C32956"/>
    <w:rsid w:val="00C63E9E"/>
    <w:rsid w:val="00CD7DE9"/>
    <w:rsid w:val="00D1719D"/>
    <w:rsid w:val="00D52A1D"/>
    <w:rsid w:val="00D7603C"/>
    <w:rsid w:val="00D76635"/>
    <w:rsid w:val="00D8289C"/>
    <w:rsid w:val="00D861A3"/>
    <w:rsid w:val="00DC6891"/>
    <w:rsid w:val="00E11F0A"/>
    <w:rsid w:val="00E34866"/>
    <w:rsid w:val="00E45C12"/>
    <w:rsid w:val="00E665DE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2015-03-12T18:31:00Z</cp:lastPrinted>
  <dcterms:created xsi:type="dcterms:W3CDTF">2015-04-15T17:19:00Z</dcterms:created>
  <dcterms:modified xsi:type="dcterms:W3CDTF">2015-04-15T17:19:00Z</dcterms:modified>
</cp:coreProperties>
</file>